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F00F" w14:textId="6A9D1E73" w:rsidR="00026149" w:rsidRPr="00026149" w:rsidRDefault="00026149" w:rsidP="0002614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26149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คู่มือหรือแนวทางการปฏิบัติงานที่เจ้าหน้าที่ องค์ประกอบด้านข้อมูลแสดงคู่มือหรือแนวทาง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2614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การปฏิบัติงานของเจ้าหน้าที่ของหน่วยงานใช้ยึดถือปฏิบัติให้เป็นมาตรฐานเดียวกัน ประกอบด้วย</w:t>
      </w:r>
    </w:p>
    <w:p w14:paraId="08A930AF" w14:textId="606EC810" w:rsidR="00026149" w:rsidRDefault="00026149" w:rsidP="00F16E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FDF059" w14:textId="03BBED21" w:rsidR="00F16E01" w:rsidRPr="00EE4E0C" w:rsidRDefault="00F16E01" w:rsidP="00F16E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E0C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ชื่องาน</w:t>
      </w:r>
    </w:p>
    <w:p w14:paraId="4BE80B37" w14:textId="1D1FD8C0" w:rsidR="00785591" w:rsidRDefault="00A46FF5" w:rsidP="00A46FF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785591">
        <w:rPr>
          <w:rFonts w:ascii="TH SarabunPSK" w:hAnsi="TH SarabunPSK" w:cs="TH SarabunPSK" w:hint="cs"/>
          <w:sz w:val="32"/>
          <w:szCs w:val="32"/>
          <w:cs/>
        </w:rPr>
        <w:t xml:space="preserve">การบริหารจัดการงานกองทุนวิจัย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มหาวิทยาลัยราชภัฏศรีสะเกษ </w:t>
      </w:r>
      <w:r w:rsidR="00112905">
        <w:rPr>
          <w:rFonts w:ascii="TH SarabunPSK" w:hAnsi="TH SarabunPSK" w:cs="TH SarabunPSK" w:hint="cs"/>
          <w:sz w:val="32"/>
          <w:szCs w:val="32"/>
          <w:cs/>
        </w:rPr>
        <w:t>(รางวับสนับสนุนการตีพิมพ์บทความวิจัย ในวารสารระดับนานาชาติ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๒๕๖๙</w:t>
      </w:r>
      <w:r w:rsidR="0011290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70E1C88" w14:textId="33695304" w:rsidR="00F16E01" w:rsidRDefault="00F16E01" w:rsidP="00F77F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A29079" w14:textId="327BCBEE" w:rsidR="00F16E01" w:rsidRPr="00EE4E0C" w:rsidRDefault="00F16E01" w:rsidP="00F77F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4E0C">
        <w:rPr>
          <w:rFonts w:ascii="TH SarabunPSK" w:hAnsi="TH SarabunPSK" w:cs="TH SarabunPSK" w:hint="cs"/>
          <w:b/>
          <w:bCs/>
          <w:sz w:val="32"/>
          <w:szCs w:val="32"/>
          <w:cs/>
        </w:rPr>
        <w:t>๒. วิธีการขั้นตอนการปฏิบัติงาน</w:t>
      </w:r>
    </w:p>
    <w:p w14:paraId="12A207CE" w14:textId="49D2DD74" w:rsidR="003D3E5F" w:rsidRDefault="006912C3" w:rsidP="00112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9869371" wp14:editId="3B70C1C3">
            <wp:extent cx="4146632" cy="6096000"/>
            <wp:effectExtent l="0" t="0" r="635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259" cy="610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1E4C" w14:textId="2D926063" w:rsidR="00E02DCC" w:rsidRDefault="00E02DCC" w:rsidP="00E02DC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724D740" w14:textId="77777777" w:rsidR="007E20C5" w:rsidRDefault="007E20C5" w:rsidP="00E02DC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3E99AF6F" w14:textId="6F810859" w:rsidR="00F16E01" w:rsidRPr="00EE4E0C" w:rsidRDefault="00F16E01" w:rsidP="00F16E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E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 ระยะเวลาที่ใช้ในการปฏิบัติงาน</w:t>
      </w:r>
    </w:p>
    <w:p w14:paraId="79574C01" w14:textId="60AE37CA" w:rsidR="008351E9" w:rsidRDefault="008351E9" w:rsidP="007E20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E20C5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การปฏิบัติงานกองทุนวิจัย รางวัลสนับสนุนการตีพิมพ์บทความวิจัย ในวารสารระดับนานาชาติ           พ.ศ. ๒๕๖๙ </w:t>
      </w:r>
      <w:r w:rsidR="006912C3">
        <w:rPr>
          <w:rFonts w:ascii="TH SarabunPSK" w:hAnsi="TH SarabunPSK" w:cs="TH SarabunPSK" w:hint="cs"/>
          <w:sz w:val="32"/>
          <w:szCs w:val="32"/>
          <w:cs/>
        </w:rPr>
        <w:t>มีขั้นตอนการปฏิบัติงาน ดังนี้ การจัดทำประกาศ (</w:t>
      </w:r>
      <w:r w:rsidR="003A1714">
        <w:rPr>
          <w:rFonts w:ascii="TH SarabunPSK" w:hAnsi="TH SarabunPSK" w:cs="TH SarabunPSK" w:hint="cs"/>
          <w:sz w:val="32"/>
          <w:szCs w:val="32"/>
          <w:cs/>
        </w:rPr>
        <w:t>ก.พ</w:t>
      </w:r>
      <w:r w:rsidR="006912C3">
        <w:rPr>
          <w:rFonts w:ascii="TH SarabunPSK" w:hAnsi="TH SarabunPSK" w:cs="TH SarabunPSK" w:hint="cs"/>
          <w:sz w:val="32"/>
          <w:szCs w:val="32"/>
          <w:cs/>
        </w:rPr>
        <w:t>.)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5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>, การประชาสัมพันธ์ไปยังหน่วยงานต่างๆ ภายในมหาวิทยาลัยฯ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(มี.ค.)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2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>, การเปิดรับผลงานวิจัยระดับนานาชาติ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(1 เม.ย. </w:t>
      </w:r>
      <w:r w:rsidR="003A1714">
        <w:rPr>
          <w:rFonts w:ascii="TH SarabunPSK" w:hAnsi="TH SarabunPSK" w:cs="TH SarabunPSK"/>
          <w:sz w:val="32"/>
          <w:szCs w:val="32"/>
          <w:cs/>
        </w:rPr>
        <w:t>–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6 มิ.ย.)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36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912C3">
        <w:rPr>
          <w:rFonts w:ascii="TH SarabunPSK" w:hAnsi="TH SarabunPSK" w:cs="TH SarabunPSK" w:hint="cs"/>
          <w:sz w:val="32"/>
          <w:szCs w:val="32"/>
          <w:cs/>
        </w:rPr>
        <w:t>การคัดเลือกผลงานโดยคณะฯ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(ภายใน 15 มิ.ย.)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45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>, เจ้าหน้าที่ตรวจสอบความถูกต้อง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5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>, คณะกรรมการบริหารกองทุนวิจัยพิจารณาผลงานวิจัย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(ภายในสัปดาห์ที่ 3 ของเดือน มิ.ย.)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1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>, คณะกรรมการบริหารงานวิจัย เห็นชอบ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(ภายในสัปดาห์ที่ 4 ของเดือน มิ.ย.)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1 วัน</w:t>
      </w:r>
      <w:r w:rsidR="006912C3">
        <w:rPr>
          <w:rFonts w:ascii="TH SarabunPSK" w:hAnsi="TH SarabunPSK" w:cs="TH SarabunPSK" w:hint="cs"/>
          <w:sz w:val="32"/>
          <w:szCs w:val="32"/>
          <w:cs/>
        </w:rPr>
        <w:t xml:space="preserve"> และประกาศผลการพิจารณารางวัล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(ภายใน 30 มิ.ย. 69)</w:t>
      </w:r>
      <w:r w:rsidR="006912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1859">
        <w:rPr>
          <w:rFonts w:ascii="TH SarabunPSK" w:hAnsi="TH SarabunPSK" w:cs="TH SarabunPSK" w:hint="cs"/>
          <w:sz w:val="32"/>
          <w:szCs w:val="32"/>
          <w:cs/>
        </w:rPr>
        <w:t xml:space="preserve">     1 วัน </w:t>
      </w:r>
      <w:r w:rsidR="006912C3">
        <w:rPr>
          <w:rFonts w:ascii="TH SarabunPSK" w:hAnsi="TH SarabunPSK" w:cs="TH SarabunPSK" w:hint="cs"/>
          <w:sz w:val="32"/>
          <w:szCs w:val="32"/>
          <w:cs/>
        </w:rPr>
        <w:t>สรุปรวมระยะเวลาที่ใช้ในการปฏิบัติงาน</w:t>
      </w:r>
      <w:r w:rsidR="003A17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FF5">
        <w:rPr>
          <w:rFonts w:ascii="TH SarabunPSK" w:hAnsi="TH SarabunPSK" w:cs="TH SarabunPSK" w:hint="cs"/>
          <w:sz w:val="32"/>
          <w:szCs w:val="32"/>
          <w:cs/>
        </w:rPr>
        <w:t>60 วัน</w:t>
      </w:r>
    </w:p>
    <w:p w14:paraId="4D77BC69" w14:textId="77777777" w:rsidR="003803A2" w:rsidRDefault="003803A2" w:rsidP="00F16E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D6132E" w14:textId="705A1D82" w:rsidR="00F16E01" w:rsidRDefault="00F16E01" w:rsidP="00F16E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4E0C">
        <w:rPr>
          <w:rFonts w:ascii="TH SarabunPSK" w:hAnsi="TH SarabunPSK" w:cs="TH SarabunPSK" w:hint="cs"/>
          <w:b/>
          <w:bCs/>
          <w:sz w:val="32"/>
          <w:szCs w:val="32"/>
          <w:cs/>
        </w:rPr>
        <w:t>๔. กฎหมายที่เกี่ยวข้อง</w:t>
      </w:r>
    </w:p>
    <w:p w14:paraId="4C2AFD76" w14:textId="26224F95" w:rsidR="00204727" w:rsidRDefault="00204727" w:rsidP="009204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๔.๑ ระเบียบมหาวิทยาลัยราชภัฏศรีสะเกษ ว่าด้วย กองทุนวิจัย พ.ศ. ๒๕๖๐</w:t>
      </w:r>
    </w:p>
    <w:p w14:paraId="0D53D67B" w14:textId="28BD848A" w:rsidR="00204727" w:rsidRDefault="00204727" w:rsidP="009204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๔.๒ </w:t>
      </w:r>
      <w:r w:rsidR="009204B3">
        <w:rPr>
          <w:rFonts w:ascii="TH SarabunPSK" w:hAnsi="TH SarabunPSK" w:cs="TH SarabunPSK" w:hint="cs"/>
          <w:sz w:val="32"/>
          <w:szCs w:val="32"/>
          <w:cs/>
        </w:rPr>
        <w:t>ประก</w:t>
      </w:r>
      <w:r w:rsidR="00B15C38">
        <w:rPr>
          <w:rFonts w:ascii="TH SarabunPSK" w:hAnsi="TH SarabunPSK" w:cs="TH SarabunPSK" w:hint="cs"/>
          <w:sz w:val="32"/>
          <w:szCs w:val="32"/>
          <w:cs/>
        </w:rPr>
        <w:t>า</w:t>
      </w:r>
      <w:r w:rsidR="009204B3">
        <w:rPr>
          <w:rFonts w:ascii="TH SarabunPSK" w:hAnsi="TH SarabunPSK" w:cs="TH SarabunPSK" w:hint="cs"/>
          <w:sz w:val="32"/>
          <w:szCs w:val="32"/>
          <w:cs/>
        </w:rPr>
        <w:t xml:space="preserve">ศ </w:t>
      </w:r>
      <w:proofErr w:type="spellStart"/>
      <w:r w:rsidR="009204B3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9204B3">
        <w:rPr>
          <w:rFonts w:ascii="TH SarabunPSK" w:hAnsi="TH SarabunPSK" w:cs="TH SarabunPSK" w:hint="cs"/>
          <w:sz w:val="32"/>
          <w:szCs w:val="32"/>
          <w:cs/>
        </w:rPr>
        <w:t>. เรื่อง หลักเกณฑ์และวิธีการพิจารณาแต่งตั้งบุคคลให้ดำรงตำแหน่ง                     ผู้ช่วยศาสตราจารย์ รองศาสตราจารย์ และศาสตราจารย์ พ.ศ. ๒๕๖๔</w:t>
      </w:r>
    </w:p>
    <w:p w14:paraId="0FB90613" w14:textId="3AB13288" w:rsidR="007E20C5" w:rsidRDefault="006D7E06" w:rsidP="007E20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๔.๓ </w:t>
      </w:r>
      <w:r w:rsidR="007E20C5">
        <w:rPr>
          <w:rFonts w:ascii="TH SarabunPSK" w:hAnsi="TH SarabunPSK" w:cs="TH SarabunPSK" w:hint="cs"/>
          <w:sz w:val="32"/>
          <w:szCs w:val="32"/>
          <w:cs/>
        </w:rPr>
        <w:t>ประกาศมหาวิทยาลัยราชภัฏศรีสะเกษ เรื่อง รางวัลสนับสนุนการตีพิมพ์บทความวิจัย ในวารสารระดับนานาชาติ</w:t>
      </w:r>
      <w:r w:rsidR="007E20C5">
        <w:rPr>
          <w:rFonts w:ascii="TH SarabunPSK" w:hAnsi="TH SarabunPSK" w:cs="TH SarabunPSK"/>
          <w:sz w:val="32"/>
          <w:szCs w:val="32"/>
        </w:rPr>
        <w:t xml:space="preserve"> </w:t>
      </w:r>
      <w:r w:rsidR="007E20C5">
        <w:rPr>
          <w:rFonts w:ascii="TH SarabunPSK" w:hAnsi="TH SarabunPSK" w:cs="TH SarabunPSK" w:hint="cs"/>
          <w:sz w:val="32"/>
          <w:szCs w:val="32"/>
          <w:cs/>
        </w:rPr>
        <w:t>พ.ศ. ๒๕๖๙</w:t>
      </w:r>
    </w:p>
    <w:p w14:paraId="4746A8C9" w14:textId="32F716E7" w:rsidR="006D7E06" w:rsidRPr="00204727" w:rsidRDefault="006D7E06" w:rsidP="009204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6D7E06" w:rsidRPr="00204727" w:rsidSect="00026149">
      <w:pgSz w:w="11906" w:h="16838"/>
      <w:pgMar w:top="1440" w:right="108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49"/>
    <w:rsid w:val="000060A0"/>
    <w:rsid w:val="00026149"/>
    <w:rsid w:val="00045E5F"/>
    <w:rsid w:val="00112905"/>
    <w:rsid w:val="00204727"/>
    <w:rsid w:val="003803A2"/>
    <w:rsid w:val="00391DC1"/>
    <w:rsid w:val="003A1714"/>
    <w:rsid w:val="003D3E5F"/>
    <w:rsid w:val="00503A9D"/>
    <w:rsid w:val="006912C3"/>
    <w:rsid w:val="006D7E06"/>
    <w:rsid w:val="006E79B4"/>
    <w:rsid w:val="00785591"/>
    <w:rsid w:val="007C1322"/>
    <w:rsid w:val="007E20C5"/>
    <w:rsid w:val="008351E9"/>
    <w:rsid w:val="009204B3"/>
    <w:rsid w:val="00951604"/>
    <w:rsid w:val="009B25E7"/>
    <w:rsid w:val="00A46FF5"/>
    <w:rsid w:val="00AD1859"/>
    <w:rsid w:val="00B15C38"/>
    <w:rsid w:val="00BB7C15"/>
    <w:rsid w:val="00CE2C62"/>
    <w:rsid w:val="00D525F9"/>
    <w:rsid w:val="00E02DCC"/>
    <w:rsid w:val="00E23C2E"/>
    <w:rsid w:val="00E26B89"/>
    <w:rsid w:val="00EE4E0C"/>
    <w:rsid w:val="00F16E01"/>
    <w:rsid w:val="00F7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4E84"/>
  <w15:chartTrackingRefBased/>
  <w15:docId w15:val="{C7492263-40DE-4E8D-A190-AA36E13F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srimanee</dc:creator>
  <cp:keywords/>
  <dc:description/>
  <cp:lastModifiedBy>surapong</cp:lastModifiedBy>
  <cp:revision>2</cp:revision>
  <dcterms:created xsi:type="dcterms:W3CDTF">2026-05-27T06:39:00Z</dcterms:created>
  <dcterms:modified xsi:type="dcterms:W3CDTF">2026-05-27T06:39:00Z</dcterms:modified>
</cp:coreProperties>
</file>